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B9" w:rsidRPr="007971D9" w:rsidRDefault="001576E3" w:rsidP="00F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FE3BB9" w:rsidRPr="007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B9" w:rsidRPr="007971D9" w:rsidRDefault="00FE3BB9" w:rsidP="00F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К договору о предоставлении</w:t>
      </w:r>
    </w:p>
    <w:p w:rsidR="00FE3BB9" w:rsidRPr="007971D9" w:rsidRDefault="00FE3BB9" w:rsidP="00F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социальных услуг №______</w:t>
      </w:r>
      <w:r w:rsidR="00FC4391">
        <w:rPr>
          <w:rFonts w:ascii="Times New Roman" w:hAnsi="Times New Roman" w:cs="Times New Roman"/>
          <w:sz w:val="24"/>
          <w:szCs w:val="24"/>
        </w:rPr>
        <w:t>____</w:t>
      </w:r>
      <w:r w:rsidRPr="007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B9" w:rsidRDefault="00FE3BB9" w:rsidP="00F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от «____» ___________  20___г.</w:t>
      </w:r>
    </w:p>
    <w:p w:rsidR="00FE3BB9" w:rsidRDefault="00FE3BB9" w:rsidP="00F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BB9" w:rsidRDefault="005B5955" w:rsidP="00FE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B5955">
        <w:rPr>
          <w:rFonts w:ascii="Times New Roman" w:hAnsi="Times New Roman" w:cs="Times New Roman"/>
          <w:b/>
          <w:sz w:val="24"/>
          <w:szCs w:val="24"/>
        </w:rPr>
        <w:t>арифы на предоставление социальных услуг</w:t>
      </w:r>
    </w:p>
    <w:p w:rsidR="005B5955" w:rsidRDefault="005B5955" w:rsidP="00FE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2835"/>
        <w:gridCol w:w="1023"/>
        <w:gridCol w:w="820"/>
        <w:gridCol w:w="526"/>
        <w:gridCol w:w="629"/>
        <w:gridCol w:w="629"/>
        <w:gridCol w:w="750"/>
        <w:gridCol w:w="750"/>
        <w:gridCol w:w="750"/>
        <w:gridCol w:w="750"/>
      </w:tblGrid>
      <w:tr w:rsidR="00E95ECD" w:rsidRPr="00E95ECD" w:rsidTr="00E95ECD">
        <w:trPr>
          <w:trHeight w:val="780"/>
        </w:trPr>
        <w:tc>
          <w:tcPr>
            <w:tcW w:w="426" w:type="dxa"/>
            <w:vMerge w:val="restart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2835" w:type="dxa"/>
            <w:vMerge w:val="restart"/>
            <w:noWrap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Наименование социальной услуги</w:t>
            </w:r>
          </w:p>
        </w:tc>
        <w:tc>
          <w:tcPr>
            <w:tcW w:w="1023" w:type="dxa"/>
            <w:vMerge w:val="restart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820" w:type="dxa"/>
            <w:vMerge w:val="restart"/>
            <w:noWrap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Тариф </w:t>
            </w:r>
          </w:p>
        </w:tc>
        <w:tc>
          <w:tcPr>
            <w:tcW w:w="4784" w:type="dxa"/>
            <w:gridSpan w:val="7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Процент и стоимость частичной оплаты в соответствии со среднедушевого дохода и величиной прожиточного минимума</w:t>
            </w:r>
          </w:p>
        </w:tc>
      </w:tr>
      <w:tr w:rsidR="00E95ECD" w:rsidRPr="00E95ECD" w:rsidTr="00E95ECD">
        <w:trPr>
          <w:trHeight w:val="300"/>
        </w:trPr>
        <w:tc>
          <w:tcPr>
            <w:tcW w:w="426" w:type="dxa"/>
            <w:vMerge/>
            <w:hideMark/>
          </w:tcPr>
          <w:p w:rsidR="00E95ECD" w:rsidRPr="00E95ECD" w:rsidRDefault="00E95EC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vMerge/>
            <w:hideMark/>
          </w:tcPr>
          <w:p w:rsidR="00E95ECD" w:rsidRPr="00E95ECD" w:rsidRDefault="00E95EC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3" w:type="dxa"/>
            <w:vMerge/>
            <w:hideMark/>
          </w:tcPr>
          <w:p w:rsidR="00E95ECD" w:rsidRPr="00E95ECD" w:rsidRDefault="00E95EC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0" w:type="dxa"/>
            <w:vMerge/>
            <w:hideMark/>
          </w:tcPr>
          <w:p w:rsidR="00E95ECD" w:rsidRPr="00E95ECD" w:rsidRDefault="00E95EC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6" w:type="dxa"/>
            <w:noWrap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0%</w:t>
            </w:r>
          </w:p>
        </w:tc>
        <w:tc>
          <w:tcPr>
            <w:tcW w:w="629" w:type="dxa"/>
            <w:noWrap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5%</w:t>
            </w:r>
          </w:p>
        </w:tc>
        <w:tc>
          <w:tcPr>
            <w:tcW w:w="629" w:type="dxa"/>
            <w:noWrap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10%</w:t>
            </w:r>
          </w:p>
        </w:tc>
        <w:tc>
          <w:tcPr>
            <w:tcW w:w="750" w:type="dxa"/>
            <w:noWrap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15%</w:t>
            </w:r>
          </w:p>
        </w:tc>
        <w:tc>
          <w:tcPr>
            <w:tcW w:w="750" w:type="dxa"/>
            <w:noWrap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20%</w:t>
            </w:r>
          </w:p>
        </w:tc>
        <w:tc>
          <w:tcPr>
            <w:tcW w:w="750" w:type="dxa"/>
            <w:noWrap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30%</w:t>
            </w:r>
          </w:p>
        </w:tc>
        <w:tc>
          <w:tcPr>
            <w:tcW w:w="750" w:type="dxa"/>
            <w:noWrap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40%</w:t>
            </w:r>
          </w:p>
        </w:tc>
      </w:tr>
      <w:tr w:rsidR="00E95ECD" w:rsidRPr="00E95ECD" w:rsidTr="00E95ECD">
        <w:trPr>
          <w:trHeight w:val="300"/>
        </w:trPr>
        <w:tc>
          <w:tcPr>
            <w:tcW w:w="426" w:type="dxa"/>
            <w:noWrap/>
            <w:hideMark/>
          </w:tcPr>
          <w:p w:rsidR="00E95ECD" w:rsidRPr="00E95ECD" w:rsidRDefault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hideMark/>
          </w:tcPr>
          <w:p w:rsidR="00E95ECD" w:rsidRPr="00E95ECD" w:rsidRDefault="00E95ECD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95ECD">
              <w:rPr>
                <w:rFonts w:ascii="Times New Roman" w:hAnsi="Times New Roman" w:cs="Times New Roman"/>
                <w:b/>
                <w:bCs/>
                <w:sz w:val="18"/>
              </w:rPr>
              <w:t>Социально-бытовые услуги</w:t>
            </w:r>
          </w:p>
        </w:tc>
        <w:tc>
          <w:tcPr>
            <w:tcW w:w="1023" w:type="dxa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95ECD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95ECD" w:rsidRPr="00E95ECD" w:rsidRDefault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50" w:type="dxa"/>
            <w:noWrap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50" w:type="dxa"/>
            <w:noWrap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50" w:type="dxa"/>
            <w:noWrap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50" w:type="dxa"/>
            <w:noWrap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E95ECD" w:rsidRPr="00E95ECD" w:rsidTr="00E95ECD">
        <w:trPr>
          <w:trHeight w:val="102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bookmarkStart w:id="0" w:name="_GoBack" w:colFirst="9" w:colLast="9"/>
            <w:r w:rsidRPr="00E95EC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236,39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11,82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23,64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35,46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47,28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70,92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94,56</w:t>
            </w:r>
          </w:p>
        </w:tc>
      </w:tr>
      <w:bookmarkEnd w:id="0"/>
      <w:tr w:rsidR="00E95ECD" w:rsidRPr="00E95ECD" w:rsidTr="00E95ECD">
        <w:trPr>
          <w:trHeight w:val="495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Помощь в приготовлении пищи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176,80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8,84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17,68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26,52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35,36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53,04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70,72</w:t>
            </w:r>
          </w:p>
        </w:tc>
      </w:tr>
      <w:tr w:rsidR="00E95ECD" w:rsidRPr="00E95ECD" w:rsidTr="00E95ECD">
        <w:trPr>
          <w:trHeight w:val="495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Помощь в приеме пищи (кормление)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204,93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10,25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20,49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30,74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40,99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61,48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81,97</w:t>
            </w:r>
          </w:p>
        </w:tc>
      </w:tr>
      <w:tr w:rsidR="00E95ECD" w:rsidRPr="00E95ECD" w:rsidTr="00E95ECD">
        <w:trPr>
          <w:trHeight w:val="765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186,33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9,32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18,63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27,95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37,27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55,90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74,53</w:t>
            </w:r>
          </w:p>
        </w:tc>
      </w:tr>
      <w:tr w:rsidR="00E95ECD" w:rsidRPr="00E95ECD" w:rsidTr="00E95ECD">
        <w:trPr>
          <w:trHeight w:val="495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Смена (помощь в смене) постельного белья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87,07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4,35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8,71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13,06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17,41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26,12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34,83</w:t>
            </w:r>
          </w:p>
        </w:tc>
      </w:tr>
      <w:tr w:rsidR="00E95ECD" w:rsidRPr="00E95ECD" w:rsidTr="00E95ECD">
        <w:trPr>
          <w:trHeight w:val="765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87,07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4,35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8,71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13,06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17,41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26,12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34,83</w:t>
            </w:r>
          </w:p>
        </w:tc>
      </w:tr>
      <w:tr w:rsidR="00E95ECD" w:rsidRPr="00E95ECD" w:rsidTr="00E95ECD">
        <w:trPr>
          <w:trHeight w:val="765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146,00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7,30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14,60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21,90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29,20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43,80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58,40</w:t>
            </w:r>
          </w:p>
        </w:tc>
      </w:tr>
      <w:tr w:rsidR="00E95ECD" w:rsidRPr="00E95ECD" w:rsidTr="00E95ECD">
        <w:trPr>
          <w:trHeight w:val="51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Содействие за счет средств получателя социальных услуг в оказании парикмахерских услуг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58,93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2,95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5,89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8,84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11,79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17,68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23,57</w:t>
            </w:r>
          </w:p>
        </w:tc>
      </w:tr>
      <w:tr w:rsidR="00E95ECD" w:rsidRPr="00E95ECD" w:rsidTr="00E95ECD">
        <w:trPr>
          <w:trHeight w:val="495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Вызов врача на дом, в том числе запись на прием к врачу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176,80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8,84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17,68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26,52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35,36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53,04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70,72</w:t>
            </w:r>
          </w:p>
        </w:tc>
      </w:tr>
      <w:tr w:rsidR="00E95ECD" w:rsidRPr="00E95ECD" w:rsidTr="00E95ECD">
        <w:trPr>
          <w:trHeight w:val="495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Сопровождение к врачу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707,19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35,36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70,72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106,08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141,44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212,16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282,88</w:t>
            </w:r>
          </w:p>
        </w:tc>
      </w:tr>
      <w:tr w:rsidR="00E95ECD" w:rsidRPr="00E95ECD" w:rsidTr="00E95ECD">
        <w:trPr>
          <w:trHeight w:val="765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Содействие в получении лекарственных препаратов, изделий медицинского назначения, предоставляемых в соответствии с действующим законодательством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530,39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26,52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53,04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79,56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106,08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159,12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212,16</w:t>
            </w:r>
          </w:p>
        </w:tc>
      </w:tr>
      <w:tr w:rsidR="00E95ECD" w:rsidRPr="00E95ECD" w:rsidTr="00E95ECD">
        <w:trPr>
          <w:trHeight w:val="51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146,00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7,30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14,60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21,90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29,20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43,80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58,40</w:t>
            </w:r>
          </w:p>
        </w:tc>
      </w:tr>
      <w:tr w:rsidR="00E95ECD" w:rsidRPr="00E95ECD" w:rsidTr="00E95ECD">
        <w:trPr>
          <w:trHeight w:val="51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Содействие в обеспечении топливом (</w:t>
            </w:r>
            <w:proofErr w:type="gramStart"/>
            <w:r w:rsidRPr="00E95ECD">
              <w:rPr>
                <w:rFonts w:ascii="Times New Roman" w:hAnsi="Times New Roman" w:cs="Times New Roman"/>
                <w:sz w:val="18"/>
              </w:rPr>
              <w:t>для</w:t>
            </w:r>
            <w:proofErr w:type="gramEnd"/>
            <w:r w:rsidRPr="00E95ECD">
              <w:rPr>
                <w:rFonts w:ascii="Times New Roman" w:hAnsi="Times New Roman" w:cs="Times New Roman"/>
                <w:sz w:val="18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117,86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5,89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11,79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17,68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23,57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35,36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47,14</w:t>
            </w:r>
          </w:p>
        </w:tc>
      </w:tr>
      <w:tr w:rsidR="00E95ECD" w:rsidRPr="00E95ECD" w:rsidTr="00E95ECD">
        <w:trPr>
          <w:trHeight w:val="51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Топка печей (</w:t>
            </w:r>
            <w:proofErr w:type="gramStart"/>
            <w:r w:rsidRPr="00E95ECD">
              <w:rPr>
                <w:rFonts w:ascii="Times New Roman" w:hAnsi="Times New Roman" w:cs="Times New Roman"/>
                <w:sz w:val="18"/>
              </w:rPr>
              <w:t>для</w:t>
            </w:r>
            <w:proofErr w:type="gramEnd"/>
            <w:r w:rsidRPr="00E95ECD">
              <w:rPr>
                <w:rFonts w:ascii="Times New Roman" w:hAnsi="Times New Roman" w:cs="Times New Roman"/>
                <w:sz w:val="18"/>
              </w:rPr>
              <w:t xml:space="preserve"> проживающих в жилых помещениях без </w:t>
            </w:r>
            <w:r w:rsidRPr="00E95ECD">
              <w:rPr>
                <w:rFonts w:ascii="Times New Roman" w:hAnsi="Times New Roman" w:cs="Times New Roman"/>
                <w:sz w:val="18"/>
              </w:rPr>
              <w:lastRenderedPageBreak/>
              <w:t>центрального отопления)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lastRenderedPageBreak/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176,80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8,84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17,68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26,52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35,36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53,04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70,72</w:t>
            </w:r>
          </w:p>
        </w:tc>
      </w:tr>
      <w:tr w:rsidR="00E95ECD" w:rsidRPr="00E95ECD" w:rsidTr="00E95ECD">
        <w:trPr>
          <w:trHeight w:val="51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lastRenderedPageBreak/>
              <w:t>15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Доставка воды (</w:t>
            </w:r>
            <w:proofErr w:type="gramStart"/>
            <w:r w:rsidRPr="00E95ECD">
              <w:rPr>
                <w:rFonts w:ascii="Times New Roman" w:hAnsi="Times New Roman" w:cs="Times New Roman"/>
                <w:sz w:val="18"/>
              </w:rPr>
              <w:t>для</w:t>
            </w:r>
            <w:proofErr w:type="gramEnd"/>
            <w:r w:rsidRPr="00E95ECD">
              <w:rPr>
                <w:rFonts w:ascii="Times New Roman" w:hAnsi="Times New Roman" w:cs="Times New Roman"/>
                <w:sz w:val="18"/>
              </w:rPr>
              <w:t xml:space="preserve"> проживающих в жилых помещениях без центрального водоснабжения)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117,86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5,89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11,79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17,68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23,57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35,36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47,14</w:t>
            </w:r>
          </w:p>
        </w:tc>
      </w:tr>
      <w:tr w:rsidR="00E95ECD" w:rsidRPr="00E95ECD" w:rsidTr="00E95ECD">
        <w:trPr>
          <w:trHeight w:val="51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Организация помощи в проведении за счет </w:t>
            </w:r>
            <w:proofErr w:type="gramStart"/>
            <w:r w:rsidRPr="00E95ECD">
              <w:rPr>
                <w:rFonts w:ascii="Times New Roman" w:hAnsi="Times New Roman" w:cs="Times New Roman"/>
                <w:sz w:val="18"/>
              </w:rPr>
              <w:t>средств получателя социальных услуг ремонта жилых помещений</w:t>
            </w:r>
            <w:proofErr w:type="gramEnd"/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237,29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11,86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23,73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35,59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47,46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71,19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94,92</w:t>
            </w:r>
          </w:p>
        </w:tc>
      </w:tr>
      <w:tr w:rsidR="00E95ECD" w:rsidRPr="00E95ECD" w:rsidTr="00E95ECD">
        <w:trPr>
          <w:trHeight w:val="51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Содействие в проведении за счет средств получателя социальных услуг уборки жилых помещений, мытья окон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118,65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5,93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11,87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17,80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23,73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35,60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47,46</w:t>
            </w:r>
          </w:p>
        </w:tc>
      </w:tr>
      <w:tr w:rsidR="00E95ECD" w:rsidRPr="00E95ECD" w:rsidTr="00E95ECD">
        <w:trPr>
          <w:trHeight w:val="495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Вынос мусора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116,53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5,83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11,65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17,48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23,31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34,96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46,61</w:t>
            </w:r>
          </w:p>
        </w:tc>
      </w:tr>
      <w:tr w:rsidR="00E95ECD" w:rsidRPr="00E95ECD" w:rsidTr="00E95ECD">
        <w:trPr>
          <w:trHeight w:val="51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176,99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8,85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17,70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26,55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35,40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53,10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70,80</w:t>
            </w:r>
          </w:p>
        </w:tc>
      </w:tr>
      <w:tr w:rsidR="00E95ECD" w:rsidRPr="00E95ECD" w:rsidTr="00E95ECD">
        <w:trPr>
          <w:trHeight w:val="51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Оформление за счет средств получателя социальных услуг подписки на газеты и журналы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177,46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8,87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17,75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26,62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35,49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53,24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70,98</w:t>
            </w:r>
          </w:p>
        </w:tc>
      </w:tr>
      <w:tr w:rsidR="00E95ECD" w:rsidRPr="00E95ECD" w:rsidTr="00E95ECD">
        <w:trPr>
          <w:trHeight w:val="51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117,86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5,89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11,79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17,68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23,57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35,36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47,14</w:t>
            </w:r>
          </w:p>
        </w:tc>
      </w:tr>
      <w:tr w:rsidR="00E95ECD" w:rsidRPr="00E95ECD" w:rsidTr="00E95ECD">
        <w:trPr>
          <w:trHeight w:val="153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353,59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17,68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35,36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53,04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70,72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106,08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141,44</w:t>
            </w:r>
          </w:p>
        </w:tc>
      </w:tr>
      <w:tr w:rsidR="00E95ECD" w:rsidRPr="00E95ECD" w:rsidTr="00E95ECD">
        <w:trPr>
          <w:trHeight w:val="51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Содействие в оформлении документов и выдача напрокат технических средств реабилитации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358,45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17,92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35,85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53,77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71,69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107,54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143,38</w:t>
            </w:r>
          </w:p>
        </w:tc>
      </w:tr>
      <w:tr w:rsidR="00E95ECD" w:rsidRPr="00E95ECD" w:rsidTr="00E95ECD">
        <w:trPr>
          <w:trHeight w:val="102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535,25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26,76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53,53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80,29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107,05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160,58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214,10</w:t>
            </w:r>
          </w:p>
        </w:tc>
      </w:tr>
      <w:tr w:rsidR="00E95ECD" w:rsidRPr="00E95ECD" w:rsidTr="00E95ECD">
        <w:trPr>
          <w:trHeight w:val="495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Оповещение родственников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123,12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6,16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12,31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18,47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24,62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36,94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49,25</w:t>
            </w:r>
          </w:p>
        </w:tc>
      </w:tr>
      <w:tr w:rsidR="00E95ECD" w:rsidRPr="00E95ECD" w:rsidTr="00E95ECD">
        <w:trPr>
          <w:trHeight w:val="495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Организация (содействие в оказании) ритуальных услуг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369,38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18,47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36,94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55,41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73,88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110,81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147,75</w:t>
            </w:r>
          </w:p>
        </w:tc>
      </w:tr>
      <w:tr w:rsidR="00E95ECD" w:rsidRPr="00E95ECD" w:rsidTr="00E95ECD">
        <w:trPr>
          <w:trHeight w:val="51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117,86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5,89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11,79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17,68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23,57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35,36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47,14</w:t>
            </w:r>
          </w:p>
        </w:tc>
      </w:tr>
      <w:tr w:rsidR="00E95ECD" w:rsidRPr="00E95ECD" w:rsidTr="00E95ECD">
        <w:trPr>
          <w:trHeight w:val="30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95ECD">
              <w:rPr>
                <w:rFonts w:ascii="Times New Roman" w:hAnsi="Times New Roman" w:cs="Times New Roman"/>
                <w:b/>
                <w:bCs/>
                <w:sz w:val="18"/>
              </w:rPr>
              <w:t>Социально-медицинские услуги: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95ECD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E95ECD" w:rsidRPr="00E95ECD" w:rsidTr="00E95ECD">
        <w:trPr>
          <w:trHeight w:val="495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Консультирование по социально-медицинским вопросам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125,66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6,28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12,57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18,85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25,13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37,70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50,26</w:t>
            </w:r>
          </w:p>
        </w:tc>
      </w:tr>
      <w:tr w:rsidR="00E95ECD" w:rsidRPr="00E95ECD" w:rsidTr="00E95ECD">
        <w:trPr>
          <w:trHeight w:val="765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172,81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8,64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17,28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25,92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34,56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51,84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69,12</w:t>
            </w:r>
          </w:p>
        </w:tc>
      </w:tr>
      <w:tr w:rsidR="00E95ECD" w:rsidRPr="00E95ECD" w:rsidTr="00E95ECD">
        <w:trPr>
          <w:trHeight w:val="274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Выполнение процедур, связанных с организацией ухода, наблюдением за состоянием здоровья получателя социальных </w:t>
            </w:r>
            <w:r w:rsidRPr="00E95ECD">
              <w:rPr>
                <w:rFonts w:ascii="Times New Roman" w:hAnsi="Times New Roman" w:cs="Times New Roman"/>
                <w:sz w:val="18"/>
              </w:rPr>
              <w:lastRenderedPageBreak/>
              <w:t>услуг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lastRenderedPageBreak/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357,43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17,87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35,74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53,61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71,49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107,23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142,97</w:t>
            </w:r>
          </w:p>
        </w:tc>
      </w:tr>
      <w:tr w:rsidR="00E95ECD" w:rsidRPr="00E95ECD" w:rsidTr="00E95ECD">
        <w:trPr>
          <w:trHeight w:val="765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lastRenderedPageBreak/>
              <w:t>31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Обеспечение приема получателем социальных услуг лекарственных сре</w:t>
            </w:r>
            <w:proofErr w:type="gramStart"/>
            <w:r w:rsidRPr="00E95ECD">
              <w:rPr>
                <w:rFonts w:ascii="Times New Roman" w:hAnsi="Times New Roman" w:cs="Times New Roman"/>
                <w:sz w:val="18"/>
              </w:rPr>
              <w:t>дств в с</w:t>
            </w:r>
            <w:proofErr w:type="gramEnd"/>
            <w:r w:rsidRPr="00E95ECD">
              <w:rPr>
                <w:rFonts w:ascii="Times New Roman" w:hAnsi="Times New Roman" w:cs="Times New Roman"/>
                <w:sz w:val="18"/>
              </w:rPr>
              <w:t>оответствии с назначением врача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81,02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4,05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8,10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12,15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16,20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24,31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32,41</w:t>
            </w:r>
          </w:p>
        </w:tc>
      </w:tr>
      <w:tr w:rsidR="00E95ECD" w:rsidRPr="00E95ECD" w:rsidTr="00E95ECD">
        <w:trPr>
          <w:trHeight w:val="51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176,80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8,84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17,68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26,52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35,36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53,04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70,72</w:t>
            </w:r>
          </w:p>
        </w:tc>
      </w:tr>
      <w:tr w:rsidR="00E95ECD" w:rsidRPr="00E95ECD" w:rsidTr="00E95ECD">
        <w:trPr>
          <w:trHeight w:val="30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95ECD">
              <w:rPr>
                <w:rFonts w:ascii="Times New Roman" w:hAnsi="Times New Roman" w:cs="Times New Roman"/>
                <w:b/>
                <w:bCs/>
                <w:sz w:val="18"/>
              </w:rPr>
              <w:t>Социально-психологические услуги: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95ECD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E95ECD" w:rsidRPr="00E95ECD" w:rsidTr="00E95ECD">
        <w:trPr>
          <w:trHeight w:val="51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429,79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21,49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42,98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64,47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85,96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128,94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171,92</w:t>
            </w:r>
          </w:p>
        </w:tc>
      </w:tr>
      <w:tr w:rsidR="00E95ECD" w:rsidRPr="00E95ECD" w:rsidTr="00E95ECD">
        <w:trPr>
          <w:trHeight w:val="495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Социально-психологический патронаж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289,05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14,45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28,91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43,36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57,81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86,72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115,62</w:t>
            </w:r>
          </w:p>
        </w:tc>
      </w:tr>
      <w:tr w:rsidR="00E95ECD" w:rsidRPr="00E95ECD" w:rsidTr="00E95ECD">
        <w:trPr>
          <w:trHeight w:val="30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95ECD">
              <w:rPr>
                <w:rFonts w:ascii="Times New Roman" w:hAnsi="Times New Roman" w:cs="Times New Roman"/>
                <w:b/>
                <w:bCs/>
                <w:sz w:val="18"/>
              </w:rPr>
              <w:t>Социально-педагогические услуги: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95ECD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E95ECD" w:rsidRPr="00E95ECD" w:rsidTr="00E95ECD">
        <w:trPr>
          <w:trHeight w:val="765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Консультирование получателя социальных услуг </w:t>
            </w:r>
            <w:proofErr w:type="gramStart"/>
            <w:r w:rsidRPr="00E95ECD">
              <w:rPr>
                <w:rFonts w:ascii="Times New Roman" w:hAnsi="Times New Roman" w:cs="Times New Roman"/>
                <w:sz w:val="18"/>
              </w:rPr>
              <w:t>и(</w:t>
            </w:r>
            <w:proofErr w:type="gramEnd"/>
            <w:r w:rsidRPr="00E95ECD">
              <w:rPr>
                <w:rFonts w:ascii="Times New Roman" w:hAnsi="Times New Roman" w:cs="Times New Roman"/>
                <w:sz w:val="18"/>
              </w:rPr>
              <w:t>или) его ближайшего окружения по вопросам социальной реабилитации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208,74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10,44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20,87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31,31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41,75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62,62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83,50</w:t>
            </w:r>
          </w:p>
        </w:tc>
      </w:tr>
      <w:tr w:rsidR="00E95ECD" w:rsidRPr="00E95ECD" w:rsidTr="00E95ECD">
        <w:trPr>
          <w:trHeight w:val="495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Чтение журналов, газет, книг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353,59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17,68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35,36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53,04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70,72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106,08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141,44</w:t>
            </w:r>
          </w:p>
        </w:tc>
      </w:tr>
      <w:tr w:rsidR="00E95ECD" w:rsidRPr="00E95ECD" w:rsidTr="00E95ECD">
        <w:trPr>
          <w:trHeight w:val="30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95ECD">
              <w:rPr>
                <w:rFonts w:ascii="Times New Roman" w:hAnsi="Times New Roman" w:cs="Times New Roman"/>
                <w:b/>
                <w:bCs/>
                <w:sz w:val="18"/>
              </w:rPr>
              <w:t>Социально-правовые услуги: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95ECD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E95ECD" w:rsidRPr="00E95ECD" w:rsidTr="00E95ECD">
        <w:trPr>
          <w:trHeight w:val="765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146,68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7,33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14,67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22,00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29,34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44,00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58,67</w:t>
            </w:r>
          </w:p>
        </w:tc>
      </w:tr>
      <w:tr w:rsidR="00E95ECD" w:rsidRPr="00E95ECD" w:rsidTr="00E95ECD">
        <w:trPr>
          <w:trHeight w:val="51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Содействие в получении полиса обязательного медицинского страхования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453,55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22,68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45,36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68,03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90,71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136,07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181,42</w:t>
            </w:r>
          </w:p>
        </w:tc>
      </w:tr>
      <w:tr w:rsidR="00E95ECD" w:rsidRPr="00E95ECD" w:rsidTr="00E95ECD">
        <w:trPr>
          <w:trHeight w:val="765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39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Содействие в оформлении документов, необходимых для помещения в стационарную организацию социального обслуживания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530,39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26,52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53,04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79,56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106,08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159,12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212,16</w:t>
            </w:r>
          </w:p>
        </w:tc>
      </w:tr>
      <w:tr w:rsidR="00E95ECD" w:rsidRPr="00E95ECD" w:rsidTr="00E95ECD">
        <w:trPr>
          <w:trHeight w:val="51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Содействие в восстановлении утраченного (сохранении занимаемого) жилья, наследства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427,98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21,40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42,80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64,20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85,60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128,39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171,19</w:t>
            </w:r>
          </w:p>
        </w:tc>
      </w:tr>
      <w:tr w:rsidR="00E95ECD" w:rsidRPr="00E95ECD" w:rsidTr="00E95ECD">
        <w:trPr>
          <w:trHeight w:val="51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41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852,03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42,60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85,20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127,80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170,41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255,61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340,81</w:t>
            </w:r>
          </w:p>
        </w:tc>
      </w:tr>
      <w:tr w:rsidR="00E95ECD" w:rsidRPr="00E95ECD" w:rsidTr="00E95ECD">
        <w:trPr>
          <w:trHeight w:val="51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42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193,96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9,70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19,40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29,09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38,79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58,19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77,58</w:t>
            </w:r>
          </w:p>
        </w:tc>
      </w:tr>
      <w:tr w:rsidR="00E95ECD" w:rsidRPr="00E95ECD" w:rsidTr="00E95ECD">
        <w:trPr>
          <w:trHeight w:val="102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95ECD">
              <w:rPr>
                <w:rFonts w:ascii="Times New Roman" w:hAnsi="Times New Roman" w:cs="Times New Roman"/>
                <w:b/>
                <w:bCs/>
                <w:sz w:val="1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95ECD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E95ECD" w:rsidRPr="00E95ECD" w:rsidTr="00E95ECD">
        <w:trPr>
          <w:trHeight w:val="510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43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Консультирование по вопросам социально-средовой реабилитации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354,71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17,74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35,47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53,21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70,94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106,41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141,88</w:t>
            </w:r>
          </w:p>
        </w:tc>
      </w:tr>
      <w:tr w:rsidR="00E95ECD" w:rsidRPr="00E95ECD" w:rsidTr="00E95ECD">
        <w:trPr>
          <w:trHeight w:val="765"/>
        </w:trPr>
        <w:tc>
          <w:tcPr>
            <w:tcW w:w="4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44</w:t>
            </w:r>
          </w:p>
        </w:tc>
        <w:tc>
          <w:tcPr>
            <w:tcW w:w="2835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023" w:type="dxa"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 xml:space="preserve"> руб. за услугу </w:t>
            </w:r>
          </w:p>
        </w:tc>
        <w:tc>
          <w:tcPr>
            <w:tcW w:w="82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226,21</w:t>
            </w:r>
          </w:p>
        </w:tc>
        <w:tc>
          <w:tcPr>
            <w:tcW w:w="526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11,31</w:t>
            </w:r>
          </w:p>
        </w:tc>
        <w:tc>
          <w:tcPr>
            <w:tcW w:w="629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22,62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33,93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45,24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67,86</w:t>
            </w:r>
          </w:p>
        </w:tc>
        <w:tc>
          <w:tcPr>
            <w:tcW w:w="750" w:type="dxa"/>
            <w:noWrap/>
            <w:vAlign w:val="bottom"/>
            <w:hideMark/>
          </w:tcPr>
          <w:p w:rsidR="00E95ECD" w:rsidRPr="00E95ECD" w:rsidRDefault="00E95ECD" w:rsidP="00E95ECD">
            <w:pPr>
              <w:rPr>
                <w:rFonts w:ascii="Times New Roman" w:hAnsi="Times New Roman" w:cs="Times New Roman"/>
                <w:sz w:val="18"/>
              </w:rPr>
            </w:pPr>
            <w:r w:rsidRPr="00E95ECD">
              <w:rPr>
                <w:rFonts w:ascii="Times New Roman" w:hAnsi="Times New Roman" w:cs="Times New Roman"/>
                <w:sz w:val="18"/>
              </w:rPr>
              <w:t>90,48</w:t>
            </w:r>
          </w:p>
        </w:tc>
      </w:tr>
    </w:tbl>
    <w:p w:rsidR="00A80AB6" w:rsidRPr="00A43559" w:rsidRDefault="00A80AB6">
      <w:pPr>
        <w:rPr>
          <w:rFonts w:ascii="Times New Roman" w:hAnsi="Times New Roman" w:cs="Times New Roman"/>
          <w:sz w:val="20"/>
        </w:rPr>
      </w:pPr>
    </w:p>
    <w:sectPr w:rsidR="00A80AB6" w:rsidRPr="00A43559" w:rsidSect="003315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6"/>
    <w:rsid w:val="00026105"/>
    <w:rsid w:val="001576E3"/>
    <w:rsid w:val="00196574"/>
    <w:rsid w:val="003315DD"/>
    <w:rsid w:val="00515A36"/>
    <w:rsid w:val="005B3F43"/>
    <w:rsid w:val="005B5955"/>
    <w:rsid w:val="006C3914"/>
    <w:rsid w:val="00762E9D"/>
    <w:rsid w:val="00A43559"/>
    <w:rsid w:val="00A80AB6"/>
    <w:rsid w:val="00C232ED"/>
    <w:rsid w:val="00E95ECD"/>
    <w:rsid w:val="00FC4391"/>
    <w:rsid w:val="00FC6A54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48CC-BF9C-4102-9336-B5CE6ABE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Helios Travel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14</cp:revision>
  <cp:lastPrinted>2017-12-07T12:49:00Z</cp:lastPrinted>
  <dcterms:created xsi:type="dcterms:W3CDTF">2017-06-20T09:10:00Z</dcterms:created>
  <dcterms:modified xsi:type="dcterms:W3CDTF">2018-01-09T12:56:00Z</dcterms:modified>
</cp:coreProperties>
</file>